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03" w:rsidRDefault="00232803" w:rsidP="00EF566D">
      <w:bookmarkStart w:id="0" w:name="_GoBack"/>
      <w:bookmarkEnd w:id="0"/>
    </w:p>
    <w:p w:rsidR="00EF566D" w:rsidRPr="00330A72" w:rsidRDefault="00C810C9" w:rsidP="00EF566D">
      <w:pPr>
        <w:jc w:val="center"/>
        <w:rPr>
          <w:b/>
          <w:sz w:val="36"/>
          <w:szCs w:val="36"/>
          <w:u w:val="single"/>
        </w:rPr>
      </w:pPr>
      <w:r>
        <w:rPr>
          <w:b/>
          <w:sz w:val="36"/>
          <w:szCs w:val="36"/>
          <w:u w:val="single"/>
        </w:rPr>
        <w:t>Developmental Editing Service</w:t>
      </w:r>
      <w:r w:rsidR="00EF566D" w:rsidRPr="00330A72">
        <w:rPr>
          <w:b/>
          <w:sz w:val="36"/>
          <w:szCs w:val="36"/>
          <w:u w:val="single"/>
        </w:rPr>
        <w:t xml:space="preserve"> Agreement.</w:t>
      </w:r>
    </w:p>
    <w:p w:rsidR="00EF566D" w:rsidRDefault="00EF566D" w:rsidP="00EF566D">
      <w:pPr>
        <w:spacing w:line="360" w:lineRule="auto"/>
        <w:rPr>
          <w:sz w:val="24"/>
          <w:szCs w:val="24"/>
        </w:rPr>
      </w:pPr>
      <w:r>
        <w:rPr>
          <w:sz w:val="24"/>
          <w:szCs w:val="24"/>
        </w:rPr>
        <w:t xml:space="preserve">This Agreement is made between </w:t>
      </w:r>
      <w:r w:rsidR="00F61DA3">
        <w:rPr>
          <w:sz w:val="24"/>
          <w:szCs w:val="24"/>
        </w:rPr>
        <w:t>Michelle Dunbar</w:t>
      </w:r>
      <w:r>
        <w:rPr>
          <w:sz w:val="24"/>
          <w:szCs w:val="24"/>
        </w:rPr>
        <w:t xml:space="preserve"> </w:t>
      </w:r>
      <w:r w:rsidR="003072DD">
        <w:rPr>
          <w:sz w:val="24"/>
          <w:szCs w:val="24"/>
        </w:rPr>
        <w:t>(‘</w:t>
      </w:r>
      <w:r w:rsidR="0091246D">
        <w:rPr>
          <w:sz w:val="24"/>
          <w:szCs w:val="24"/>
        </w:rPr>
        <w:t>Editor</w:t>
      </w:r>
      <w:r w:rsidR="003072DD">
        <w:rPr>
          <w:sz w:val="24"/>
          <w:szCs w:val="24"/>
        </w:rPr>
        <w:t xml:space="preserve">’) </w:t>
      </w:r>
      <w:r>
        <w:rPr>
          <w:sz w:val="24"/>
          <w:szCs w:val="24"/>
        </w:rPr>
        <w:t>and</w:t>
      </w:r>
      <w:r w:rsidR="003072DD">
        <w:rPr>
          <w:sz w:val="24"/>
          <w:szCs w:val="24"/>
        </w:rPr>
        <w:t xml:space="preserve"> _______</w:t>
      </w:r>
      <w:r>
        <w:rPr>
          <w:sz w:val="24"/>
          <w:szCs w:val="24"/>
        </w:rPr>
        <w:t>___</w:t>
      </w:r>
      <w:r w:rsidR="0098340F">
        <w:rPr>
          <w:sz w:val="24"/>
          <w:szCs w:val="24"/>
        </w:rPr>
        <w:t>_ (</w:t>
      </w:r>
      <w:r w:rsidR="003072DD">
        <w:rPr>
          <w:sz w:val="24"/>
          <w:szCs w:val="24"/>
        </w:rPr>
        <w:t>‘</w:t>
      </w:r>
      <w:r w:rsidR="002D454E">
        <w:rPr>
          <w:sz w:val="24"/>
          <w:szCs w:val="24"/>
        </w:rPr>
        <w:t>Author</w:t>
      </w:r>
      <w:r w:rsidR="003072DD">
        <w:rPr>
          <w:sz w:val="24"/>
          <w:szCs w:val="24"/>
        </w:rPr>
        <w:t xml:space="preserve">’) regarding the manuscript detailed below: </w:t>
      </w:r>
      <w:r w:rsidR="001B1E52">
        <w:rPr>
          <w:sz w:val="24"/>
          <w:szCs w:val="24"/>
        </w:rPr>
        <w:t xml:space="preserve">  </w:t>
      </w:r>
    </w:p>
    <w:p w:rsidR="00EF566D" w:rsidRDefault="00EF566D" w:rsidP="00EF566D">
      <w:pPr>
        <w:spacing w:line="360" w:lineRule="auto"/>
        <w:rPr>
          <w:sz w:val="24"/>
          <w:szCs w:val="24"/>
        </w:rPr>
      </w:pPr>
      <w:r>
        <w:rPr>
          <w:b/>
          <w:sz w:val="24"/>
          <w:szCs w:val="24"/>
        </w:rPr>
        <w:t>Working Title</w:t>
      </w:r>
      <w:r w:rsidR="007D0103">
        <w:rPr>
          <w:b/>
          <w:sz w:val="24"/>
          <w:szCs w:val="24"/>
        </w:rPr>
        <w:t>:</w:t>
      </w:r>
      <w:r w:rsidR="003C2C65">
        <w:rPr>
          <w:b/>
          <w:sz w:val="24"/>
          <w:szCs w:val="24"/>
        </w:rPr>
        <w:t xml:space="preserve"> </w:t>
      </w:r>
      <w:r>
        <w:rPr>
          <w:sz w:val="24"/>
          <w:szCs w:val="24"/>
        </w:rPr>
        <w:t>____________________________________________________</w:t>
      </w:r>
    </w:p>
    <w:p w:rsidR="007D0033" w:rsidRDefault="00EF566D" w:rsidP="00E161B8">
      <w:pPr>
        <w:spacing w:line="360" w:lineRule="auto"/>
        <w:rPr>
          <w:sz w:val="24"/>
          <w:szCs w:val="24"/>
        </w:rPr>
      </w:pPr>
      <w:r>
        <w:rPr>
          <w:b/>
          <w:sz w:val="24"/>
          <w:szCs w:val="24"/>
        </w:rPr>
        <w:t xml:space="preserve">Length </w:t>
      </w:r>
      <w:r w:rsidR="001B1E52">
        <w:rPr>
          <w:b/>
          <w:sz w:val="24"/>
          <w:szCs w:val="24"/>
        </w:rPr>
        <w:t>&amp; Description of work(s)</w:t>
      </w:r>
      <w:r w:rsidR="007D0103">
        <w:rPr>
          <w:b/>
          <w:sz w:val="24"/>
          <w:szCs w:val="24"/>
        </w:rPr>
        <w:t>:</w:t>
      </w:r>
      <w:r w:rsidR="003C2C65">
        <w:rPr>
          <w:b/>
          <w:sz w:val="24"/>
          <w:szCs w:val="24"/>
        </w:rPr>
        <w:t xml:space="preserve"> </w:t>
      </w:r>
      <w:r>
        <w:rPr>
          <w:sz w:val="24"/>
          <w:szCs w:val="24"/>
        </w:rPr>
        <w:t>____________________________________</w:t>
      </w:r>
      <w:r w:rsidR="001B1E52">
        <w:rPr>
          <w:sz w:val="24"/>
          <w:szCs w:val="24"/>
        </w:rPr>
        <w:t>_________</w:t>
      </w:r>
    </w:p>
    <w:p w:rsidR="00E161B8" w:rsidRDefault="00E161B8" w:rsidP="00E161B8">
      <w:pPr>
        <w:spacing w:line="360" w:lineRule="auto"/>
        <w:rPr>
          <w:b/>
          <w:sz w:val="32"/>
          <w:szCs w:val="32"/>
          <w:u w:val="single"/>
        </w:rPr>
      </w:pPr>
    </w:p>
    <w:p w:rsidR="00E161B8" w:rsidRPr="00E161B8" w:rsidRDefault="00E161B8" w:rsidP="00E161B8">
      <w:pPr>
        <w:spacing w:after="0" w:line="275" w:lineRule="atLeast"/>
        <w:ind w:left="-360"/>
        <w:rPr>
          <w:b/>
          <w:sz w:val="32"/>
          <w:szCs w:val="32"/>
          <w:u w:val="single"/>
        </w:rPr>
      </w:pPr>
      <w:r>
        <w:rPr>
          <w:b/>
          <w:sz w:val="32"/>
          <w:szCs w:val="32"/>
          <w:u w:val="single"/>
        </w:rPr>
        <w:t>Editorial Tasks:</w:t>
      </w:r>
    </w:p>
    <w:p w:rsidR="00E161B8" w:rsidRDefault="00E161B8" w:rsidP="00E161B8">
      <w:pPr>
        <w:spacing w:after="0" w:line="275" w:lineRule="atLeast"/>
        <w:ind w:left="-360"/>
        <w:rPr>
          <w:rFonts w:ascii="Arial" w:hAnsi="Arial" w:cs="Arial"/>
          <w:color w:val="333333"/>
        </w:rPr>
      </w:pPr>
      <w:r>
        <w:rPr>
          <w:sz w:val="24"/>
          <w:szCs w:val="24"/>
        </w:rPr>
        <w:t xml:space="preserve">Developmental editing </w:t>
      </w:r>
      <w:r>
        <w:rPr>
          <w:rFonts w:ascii="Arial" w:hAnsi="Arial" w:cs="Arial"/>
          <w:color w:val="333333"/>
        </w:rPr>
        <w:t xml:space="preserve">includes two editing passes: </w:t>
      </w:r>
    </w:p>
    <w:p w:rsidR="00E161B8" w:rsidRPr="0098340F" w:rsidRDefault="00E161B8" w:rsidP="00E161B8">
      <w:pPr>
        <w:spacing w:after="0" w:line="275" w:lineRule="atLeast"/>
        <w:ind w:left="-360"/>
        <w:rPr>
          <w:rFonts w:cs="Arial"/>
          <w:color w:val="333333"/>
          <w:sz w:val="24"/>
          <w:szCs w:val="24"/>
        </w:rPr>
      </w:pPr>
      <w:r w:rsidRPr="0098340F">
        <w:rPr>
          <w:rFonts w:cs="Arial"/>
          <w:b/>
          <w:color w:val="333333"/>
          <w:sz w:val="24"/>
          <w:szCs w:val="24"/>
        </w:rPr>
        <w:t xml:space="preserve">Phase 1: </w:t>
      </w:r>
      <w:r w:rsidRPr="0098340F">
        <w:rPr>
          <w:rFonts w:cs="Arial"/>
          <w:color w:val="333333"/>
          <w:sz w:val="24"/>
          <w:szCs w:val="24"/>
        </w:rPr>
        <w:t xml:space="preserve">The </w:t>
      </w:r>
      <w:r w:rsidR="0091246D" w:rsidRPr="0098340F">
        <w:rPr>
          <w:rFonts w:cs="Arial"/>
          <w:color w:val="333333"/>
          <w:sz w:val="24"/>
          <w:szCs w:val="24"/>
        </w:rPr>
        <w:t>Editor</w:t>
      </w:r>
      <w:r w:rsidRPr="0098340F">
        <w:rPr>
          <w:rFonts w:cs="Arial"/>
          <w:color w:val="333333"/>
          <w:sz w:val="24"/>
          <w:szCs w:val="24"/>
        </w:rPr>
        <w:t xml:space="preserve"> will read the manuscript and make notes of inconsistencies, pacing issues and other</w:t>
      </w:r>
      <w:r w:rsidR="0091246D" w:rsidRPr="0098340F">
        <w:rPr>
          <w:rFonts w:cs="Arial"/>
          <w:color w:val="333333"/>
          <w:sz w:val="24"/>
          <w:szCs w:val="24"/>
        </w:rPr>
        <w:t xml:space="preserve"> instances of</w:t>
      </w:r>
      <w:r w:rsidRPr="0098340F">
        <w:rPr>
          <w:rFonts w:cs="Arial"/>
          <w:color w:val="333333"/>
          <w:sz w:val="24"/>
          <w:szCs w:val="24"/>
        </w:rPr>
        <w:t xml:space="preserve"> concern.</w:t>
      </w:r>
    </w:p>
    <w:p w:rsidR="00E161B8" w:rsidRPr="0098340F" w:rsidRDefault="00E161B8" w:rsidP="0098340F">
      <w:pPr>
        <w:spacing w:after="0" w:line="275" w:lineRule="atLeast"/>
        <w:ind w:left="-363"/>
        <w:rPr>
          <w:rFonts w:cs="Arial"/>
          <w:color w:val="333333"/>
          <w:sz w:val="24"/>
          <w:szCs w:val="24"/>
        </w:rPr>
      </w:pPr>
      <w:r w:rsidRPr="0098340F">
        <w:rPr>
          <w:rFonts w:cs="Arial"/>
          <w:b/>
          <w:color w:val="333333"/>
          <w:sz w:val="24"/>
          <w:szCs w:val="24"/>
        </w:rPr>
        <w:t>Phase 2</w:t>
      </w:r>
      <w:r w:rsidRPr="0098340F">
        <w:rPr>
          <w:rFonts w:cs="Arial"/>
          <w:color w:val="333333"/>
          <w:sz w:val="24"/>
          <w:szCs w:val="24"/>
        </w:rPr>
        <w:t xml:space="preserve">: Upon conclusion of phase 1 the </w:t>
      </w:r>
      <w:r w:rsidR="0091246D" w:rsidRPr="0098340F">
        <w:rPr>
          <w:rFonts w:cs="Arial"/>
          <w:color w:val="333333"/>
          <w:sz w:val="24"/>
          <w:szCs w:val="24"/>
        </w:rPr>
        <w:t>Editor</w:t>
      </w:r>
      <w:r w:rsidRPr="0098340F">
        <w:rPr>
          <w:rFonts w:cs="Arial"/>
          <w:color w:val="333333"/>
          <w:sz w:val="24"/>
          <w:szCs w:val="24"/>
        </w:rPr>
        <w:t xml:space="preserve"> will use Word’s </w:t>
      </w:r>
      <w:r w:rsidR="0098340F" w:rsidRPr="0098340F">
        <w:rPr>
          <w:rFonts w:cs="Arial"/>
          <w:color w:val="333333"/>
          <w:sz w:val="24"/>
          <w:szCs w:val="24"/>
        </w:rPr>
        <w:t>‘</w:t>
      </w:r>
      <w:r w:rsidRPr="0098340F">
        <w:rPr>
          <w:rFonts w:cs="Arial"/>
          <w:color w:val="333333"/>
          <w:sz w:val="24"/>
          <w:szCs w:val="24"/>
        </w:rPr>
        <w:t>track changes</w:t>
      </w:r>
      <w:r w:rsidR="0098340F" w:rsidRPr="0098340F">
        <w:rPr>
          <w:rFonts w:cs="Arial"/>
          <w:color w:val="333333"/>
          <w:sz w:val="24"/>
          <w:szCs w:val="24"/>
        </w:rPr>
        <w:t>’</w:t>
      </w:r>
      <w:r w:rsidRPr="0098340F">
        <w:rPr>
          <w:rFonts w:cs="Arial"/>
          <w:color w:val="333333"/>
          <w:sz w:val="24"/>
          <w:szCs w:val="24"/>
        </w:rPr>
        <w:t xml:space="preserve"> to </w:t>
      </w:r>
      <w:r w:rsidR="0098340F" w:rsidRPr="0098340F">
        <w:rPr>
          <w:rFonts w:cs="Arial"/>
          <w:color w:val="333333"/>
          <w:sz w:val="24"/>
          <w:szCs w:val="24"/>
        </w:rPr>
        <w:t>make</w:t>
      </w:r>
      <w:r w:rsidRPr="0098340F">
        <w:rPr>
          <w:rFonts w:cs="Arial"/>
          <w:color w:val="333333"/>
          <w:sz w:val="24"/>
          <w:szCs w:val="24"/>
        </w:rPr>
        <w:t xml:space="preserve"> suggestions with regards to structure, plot, setting, pace, characterisation and other areas of concern and return the manuscript to the Author.</w:t>
      </w:r>
    </w:p>
    <w:p w:rsidR="00E161B8" w:rsidRDefault="00E161B8" w:rsidP="00E161B8">
      <w:pPr>
        <w:spacing w:after="0" w:line="275" w:lineRule="atLeast"/>
        <w:ind w:left="-360"/>
        <w:rPr>
          <w:sz w:val="24"/>
          <w:szCs w:val="24"/>
        </w:rPr>
      </w:pPr>
    </w:p>
    <w:p w:rsidR="00E161B8" w:rsidRDefault="00E161B8" w:rsidP="00E161B8">
      <w:pPr>
        <w:spacing w:after="0" w:line="275" w:lineRule="atLeast"/>
        <w:ind w:left="-360"/>
        <w:rPr>
          <w:b/>
          <w:sz w:val="32"/>
          <w:szCs w:val="32"/>
          <w:u w:val="single"/>
        </w:rPr>
      </w:pPr>
      <w:r>
        <w:rPr>
          <w:b/>
          <w:sz w:val="32"/>
          <w:szCs w:val="32"/>
          <w:u w:val="single"/>
        </w:rPr>
        <w:t>Delivery:</w:t>
      </w:r>
    </w:p>
    <w:p w:rsidR="00E161B8" w:rsidRDefault="00E161B8" w:rsidP="00E161B8">
      <w:pPr>
        <w:spacing w:after="0" w:line="275" w:lineRule="atLeast"/>
        <w:ind w:left="-360"/>
        <w:rPr>
          <w:sz w:val="24"/>
          <w:szCs w:val="24"/>
        </w:rPr>
      </w:pPr>
      <w:r>
        <w:rPr>
          <w:sz w:val="24"/>
          <w:szCs w:val="24"/>
        </w:rPr>
        <w:t>Contingent on immediate signing of this Agreement and receipt of payment as agreed the developmental edit of the work will be delivered to the client no later than: ___________</w:t>
      </w:r>
    </w:p>
    <w:p w:rsidR="00E161B8" w:rsidRDefault="00E161B8" w:rsidP="00E161B8">
      <w:pPr>
        <w:spacing w:after="0" w:line="275" w:lineRule="atLeast"/>
        <w:ind w:left="-360"/>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rsidR="00E161B8" w:rsidRPr="00E161B8" w:rsidRDefault="00E161B8" w:rsidP="00E161B8">
      <w:pPr>
        <w:spacing w:after="0" w:line="275" w:lineRule="atLeast"/>
        <w:ind w:left="-360"/>
        <w:rPr>
          <w:b/>
          <w:sz w:val="32"/>
          <w:szCs w:val="32"/>
          <w:u w:val="single"/>
        </w:rPr>
      </w:pPr>
      <w:r w:rsidRPr="00E161B8">
        <w:rPr>
          <w:b/>
          <w:sz w:val="32"/>
          <w:szCs w:val="32"/>
          <w:u w:val="single"/>
        </w:rPr>
        <w:t>Payment</w:t>
      </w:r>
      <w:r>
        <w:rPr>
          <w:b/>
          <w:sz w:val="32"/>
          <w:szCs w:val="32"/>
          <w:u w:val="single"/>
        </w:rPr>
        <w:t>:</w:t>
      </w:r>
    </w:p>
    <w:p w:rsidR="00E161B8" w:rsidRDefault="00E161B8" w:rsidP="00E161B8">
      <w:pPr>
        <w:spacing w:after="0" w:line="275" w:lineRule="atLeast"/>
        <w:ind w:left="-360"/>
        <w:rPr>
          <w:rFonts w:eastAsia="Times New Roman" w:cs="Times New Roman"/>
          <w:color w:val="000000"/>
          <w:sz w:val="24"/>
          <w:szCs w:val="24"/>
          <w:lang w:eastAsia="en-GB"/>
        </w:rPr>
      </w:pPr>
      <w:r>
        <w:rPr>
          <w:sz w:val="24"/>
          <w:szCs w:val="24"/>
        </w:rPr>
        <w:t xml:space="preserve">The client(s) agree to pay the </w:t>
      </w:r>
      <w:r w:rsidR="0091246D">
        <w:rPr>
          <w:sz w:val="24"/>
          <w:szCs w:val="24"/>
        </w:rPr>
        <w:t>Editor</w:t>
      </w:r>
      <w:r>
        <w:rPr>
          <w:sz w:val="24"/>
          <w:szCs w:val="24"/>
        </w:rPr>
        <w:t xml:space="preserve"> the sum of £_______ in sterling for the services outlined above.</w:t>
      </w:r>
      <w:r w:rsidRPr="00F61DA3">
        <w:rPr>
          <w:rFonts w:eastAsia="Times New Roman" w:cs="Times New Roman"/>
          <w:color w:val="000000"/>
          <w:sz w:val="24"/>
          <w:szCs w:val="24"/>
          <w:lang w:eastAsia="en-GB"/>
        </w:rPr>
        <w:t xml:space="preserve"> </w:t>
      </w:r>
      <w:r>
        <w:rPr>
          <w:sz w:val="24"/>
          <w:szCs w:val="24"/>
        </w:rPr>
        <w:t xml:space="preserve">Half this sum is payable within seven calendar days of the date of this agreement. The remaining sum will be invoiced to the client upon completion of the work and is due for payment via </w:t>
      </w:r>
      <w:r w:rsidR="0098340F">
        <w:rPr>
          <w:sz w:val="24"/>
          <w:szCs w:val="24"/>
        </w:rPr>
        <w:t>PayPal</w:t>
      </w:r>
      <w:r>
        <w:rPr>
          <w:sz w:val="24"/>
          <w:szCs w:val="24"/>
        </w:rPr>
        <w:t xml:space="preserve"> or BACS within 14 days of the </w:t>
      </w:r>
      <w:r w:rsidR="0098340F">
        <w:rPr>
          <w:sz w:val="24"/>
          <w:szCs w:val="24"/>
        </w:rPr>
        <w:t xml:space="preserve">invoice </w:t>
      </w:r>
      <w:r>
        <w:rPr>
          <w:sz w:val="24"/>
          <w:szCs w:val="24"/>
        </w:rPr>
        <w:t xml:space="preserve">date. </w:t>
      </w:r>
    </w:p>
    <w:p w:rsidR="00E161B8" w:rsidRDefault="00E161B8" w:rsidP="00E161B8">
      <w:pPr>
        <w:spacing w:after="0" w:line="276" w:lineRule="auto"/>
        <w:jc w:val="both"/>
        <w:rPr>
          <w:sz w:val="24"/>
          <w:szCs w:val="24"/>
        </w:rPr>
      </w:pPr>
    </w:p>
    <w:p w:rsidR="007C734D" w:rsidRPr="007C734D" w:rsidRDefault="007C734D" w:rsidP="00E161B8">
      <w:pPr>
        <w:spacing w:after="0" w:line="275" w:lineRule="atLeast"/>
        <w:ind w:left="-360"/>
        <w:rPr>
          <w:rFonts w:eastAsia="Times New Roman" w:cs="Times New Roman"/>
          <w:b/>
          <w:color w:val="000000"/>
          <w:sz w:val="32"/>
          <w:szCs w:val="32"/>
          <w:u w:val="single"/>
          <w:lang w:eastAsia="en-GB"/>
        </w:rPr>
      </w:pPr>
      <w:r w:rsidRPr="007C734D">
        <w:rPr>
          <w:rFonts w:eastAsia="Times New Roman" w:cs="Times New Roman"/>
          <w:b/>
          <w:color w:val="000000"/>
          <w:sz w:val="32"/>
          <w:szCs w:val="32"/>
          <w:u w:val="single"/>
          <w:lang w:eastAsia="en-GB"/>
        </w:rPr>
        <w:t>Confidentiality</w:t>
      </w:r>
      <w:r w:rsidR="00E161B8">
        <w:rPr>
          <w:rFonts w:eastAsia="Times New Roman" w:cs="Times New Roman"/>
          <w:b/>
          <w:color w:val="000000"/>
          <w:sz w:val="32"/>
          <w:szCs w:val="32"/>
          <w:u w:val="single"/>
          <w:lang w:eastAsia="en-GB"/>
        </w:rPr>
        <w:t>:</w:t>
      </w:r>
    </w:p>
    <w:p w:rsidR="00812376" w:rsidRDefault="00812376" w:rsidP="00812376">
      <w:pPr>
        <w:spacing w:after="0" w:line="275" w:lineRule="atLeast"/>
        <w:ind w:left="-360"/>
        <w:rPr>
          <w:rFonts w:eastAsia="Times New Roman" w:cs="Times New Roman"/>
          <w:color w:val="000000"/>
          <w:sz w:val="24"/>
          <w:szCs w:val="24"/>
          <w:lang w:eastAsia="en-GB"/>
        </w:rPr>
      </w:pPr>
      <w:r w:rsidRPr="00F61DA3">
        <w:rPr>
          <w:rFonts w:eastAsia="Times New Roman" w:cs="Times New Roman"/>
          <w:color w:val="000000"/>
          <w:sz w:val="24"/>
          <w:szCs w:val="24"/>
          <w:lang w:eastAsia="en-GB"/>
        </w:rPr>
        <w:t>The nature and content of the work will be kept confidential and not made known to anyone other than the Client and its contractors without prior written permission.</w:t>
      </w:r>
      <w:r>
        <w:rPr>
          <w:rFonts w:eastAsia="Times New Roman" w:cs="Times New Roman"/>
          <w:color w:val="000000"/>
          <w:sz w:val="24"/>
          <w:szCs w:val="24"/>
          <w:lang w:eastAsia="en-GB"/>
        </w:rPr>
        <w:t xml:space="preserve"> Furthermore, t</w:t>
      </w:r>
      <w:r w:rsidRPr="00F61DA3">
        <w:rPr>
          <w:rFonts w:eastAsia="Times New Roman" w:cs="Times New Roman"/>
          <w:color w:val="000000"/>
          <w:sz w:val="24"/>
          <w:szCs w:val="24"/>
          <w:lang w:eastAsia="en-GB"/>
        </w:rPr>
        <w:t xml:space="preserve">he </w:t>
      </w:r>
      <w:r w:rsidR="0091246D">
        <w:rPr>
          <w:rFonts w:eastAsia="Times New Roman" w:cs="Times New Roman"/>
          <w:color w:val="000000"/>
          <w:sz w:val="24"/>
          <w:szCs w:val="24"/>
          <w:lang w:eastAsia="en-GB"/>
        </w:rPr>
        <w:t>Editor</w:t>
      </w:r>
      <w:r w:rsidRPr="00F61DA3">
        <w:rPr>
          <w:rFonts w:eastAsia="Times New Roman" w:cs="Times New Roman"/>
          <w:color w:val="000000"/>
          <w:sz w:val="24"/>
          <w:szCs w:val="24"/>
          <w:lang w:eastAsia="en-GB"/>
        </w:rPr>
        <w:t xml:space="preserve"> guarantees that any work that she subcontracts on behalf of the Client will be completed to the same standard, schedule and budget and with the same conditions of confidentiality.</w:t>
      </w:r>
    </w:p>
    <w:p w:rsidR="00812376" w:rsidRDefault="00812376" w:rsidP="00812376">
      <w:pPr>
        <w:spacing w:after="0" w:line="275" w:lineRule="atLeast"/>
        <w:ind w:left="-360"/>
        <w:rPr>
          <w:rFonts w:eastAsia="Times New Roman" w:cs="Times New Roman"/>
          <w:color w:val="000000"/>
          <w:sz w:val="24"/>
          <w:szCs w:val="24"/>
          <w:lang w:eastAsia="en-GB"/>
        </w:rPr>
      </w:pPr>
    </w:p>
    <w:p w:rsidR="00812376" w:rsidRDefault="00812376" w:rsidP="00E161B8">
      <w:pPr>
        <w:spacing w:after="0" w:line="275" w:lineRule="atLeast"/>
        <w:ind w:left="-360"/>
        <w:rPr>
          <w:rFonts w:eastAsia="Times New Roman" w:cs="Times New Roman"/>
          <w:color w:val="000000"/>
          <w:sz w:val="24"/>
          <w:szCs w:val="24"/>
          <w:lang w:eastAsia="en-GB"/>
        </w:rPr>
      </w:pPr>
      <w:r w:rsidRPr="00812376">
        <w:rPr>
          <w:rFonts w:eastAsia="Times New Roman" w:cs="Times New Roman"/>
          <w:b/>
          <w:color w:val="000000"/>
          <w:sz w:val="32"/>
          <w:szCs w:val="32"/>
          <w:u w:val="single"/>
          <w:lang w:eastAsia="en-GB"/>
        </w:rPr>
        <w:t>Limitations</w:t>
      </w:r>
      <w:r w:rsidR="00E161B8">
        <w:rPr>
          <w:rFonts w:eastAsia="Times New Roman" w:cs="Times New Roman"/>
          <w:b/>
          <w:color w:val="000000"/>
          <w:sz w:val="32"/>
          <w:szCs w:val="32"/>
          <w:u w:val="single"/>
          <w:lang w:eastAsia="en-GB"/>
        </w:rPr>
        <w:t>:</w:t>
      </w:r>
    </w:p>
    <w:p w:rsidR="00CF1576" w:rsidRDefault="00812376" w:rsidP="00812376">
      <w:pPr>
        <w:spacing w:after="0" w:line="275" w:lineRule="atLeast"/>
        <w:ind w:left="-360"/>
        <w:rPr>
          <w:rFonts w:cs="Arial"/>
          <w:color w:val="333333"/>
          <w:sz w:val="24"/>
          <w:szCs w:val="24"/>
        </w:rPr>
      </w:pPr>
      <w:r w:rsidRPr="00812376">
        <w:rPr>
          <w:rFonts w:cs="Arial"/>
          <w:color w:val="333333"/>
          <w:sz w:val="24"/>
          <w:szCs w:val="24"/>
        </w:rPr>
        <w:t xml:space="preserve">No guarantees are made as to the </w:t>
      </w:r>
      <w:r w:rsidR="00CF1576" w:rsidRPr="00812376">
        <w:rPr>
          <w:rFonts w:cs="Arial"/>
          <w:color w:val="333333"/>
          <w:sz w:val="24"/>
          <w:szCs w:val="24"/>
        </w:rPr>
        <w:t>saleability</w:t>
      </w:r>
      <w:r w:rsidRPr="00812376">
        <w:rPr>
          <w:rFonts w:cs="Arial"/>
          <w:color w:val="333333"/>
          <w:sz w:val="24"/>
          <w:szCs w:val="24"/>
        </w:rPr>
        <w:t xml:space="preserve"> or marketability of the edited manuscript. </w:t>
      </w:r>
      <w:r w:rsidR="00CF1576" w:rsidRPr="00F61DA3">
        <w:rPr>
          <w:rFonts w:eastAsia="Times New Roman" w:cs="Times New Roman"/>
          <w:color w:val="000000"/>
          <w:sz w:val="24"/>
          <w:szCs w:val="24"/>
          <w:lang w:eastAsia="en-GB"/>
        </w:rPr>
        <w:t xml:space="preserve">Any content created by the </w:t>
      </w:r>
      <w:r w:rsidR="0091246D">
        <w:rPr>
          <w:rFonts w:eastAsia="Times New Roman" w:cs="Times New Roman"/>
          <w:color w:val="000000"/>
          <w:sz w:val="24"/>
          <w:szCs w:val="24"/>
          <w:lang w:eastAsia="en-GB"/>
        </w:rPr>
        <w:t>Editor</w:t>
      </w:r>
      <w:r w:rsidR="00CF1576" w:rsidRPr="00F61DA3">
        <w:rPr>
          <w:rFonts w:eastAsia="Times New Roman" w:cs="Times New Roman"/>
          <w:color w:val="000000"/>
          <w:sz w:val="24"/>
          <w:szCs w:val="24"/>
          <w:lang w:eastAsia="en-GB"/>
        </w:rPr>
        <w:t xml:space="preserve"> as part of the </w:t>
      </w:r>
      <w:r w:rsidR="00CF1576" w:rsidRPr="007D0033">
        <w:rPr>
          <w:rFonts w:eastAsia="Times New Roman" w:cs="Times New Roman"/>
          <w:color w:val="000000"/>
          <w:sz w:val="24"/>
          <w:szCs w:val="24"/>
          <w:lang w:eastAsia="en-GB"/>
        </w:rPr>
        <w:t>developmental e</w:t>
      </w:r>
      <w:r w:rsidR="00CF1576" w:rsidRPr="00F61DA3">
        <w:rPr>
          <w:rFonts w:eastAsia="Times New Roman" w:cs="Times New Roman"/>
          <w:color w:val="000000"/>
          <w:sz w:val="24"/>
          <w:szCs w:val="24"/>
          <w:lang w:eastAsia="en-GB"/>
        </w:rPr>
        <w:t xml:space="preserve">diting will become the copyright of </w:t>
      </w:r>
      <w:r w:rsidR="00CF1576" w:rsidRPr="00F61DA3">
        <w:rPr>
          <w:rFonts w:eastAsia="Times New Roman" w:cs="Times New Roman"/>
          <w:color w:val="000000"/>
          <w:sz w:val="24"/>
          <w:szCs w:val="24"/>
          <w:lang w:eastAsia="en-GB"/>
        </w:rPr>
        <w:lastRenderedPageBreak/>
        <w:t>the</w:t>
      </w:r>
      <w:r w:rsidR="0098340F">
        <w:rPr>
          <w:rFonts w:eastAsia="Times New Roman" w:cs="Times New Roman"/>
          <w:color w:val="000000"/>
          <w:sz w:val="24"/>
          <w:szCs w:val="24"/>
          <w:lang w:eastAsia="en-GB"/>
        </w:rPr>
        <w:t xml:space="preserve"> Client</w:t>
      </w:r>
      <w:r w:rsidR="00CF1576" w:rsidRPr="00F61DA3">
        <w:rPr>
          <w:rFonts w:eastAsia="Times New Roman" w:cs="Times New Roman"/>
          <w:color w:val="000000"/>
          <w:sz w:val="24"/>
          <w:szCs w:val="24"/>
          <w:lang w:eastAsia="en-GB"/>
        </w:rPr>
        <w:t>.</w:t>
      </w:r>
      <w:r w:rsidR="00CF1576">
        <w:rPr>
          <w:rFonts w:eastAsia="Times New Roman" w:cs="Times New Roman"/>
          <w:color w:val="000000"/>
          <w:sz w:val="24"/>
          <w:szCs w:val="24"/>
          <w:lang w:eastAsia="en-GB"/>
        </w:rPr>
        <w:t xml:space="preserve"> </w:t>
      </w:r>
      <w:r w:rsidR="00CF1576">
        <w:rPr>
          <w:rFonts w:cs="Arial"/>
          <w:color w:val="333333"/>
          <w:sz w:val="24"/>
          <w:szCs w:val="24"/>
        </w:rPr>
        <w:t>A</w:t>
      </w:r>
      <w:r w:rsidRPr="00812376">
        <w:rPr>
          <w:rFonts w:cs="Arial"/>
          <w:color w:val="333333"/>
          <w:sz w:val="24"/>
          <w:szCs w:val="24"/>
        </w:rPr>
        <w:t>ll royalties and monies gained by the sale of the book will be the sole property of the Author</w:t>
      </w:r>
      <w:r w:rsidR="00CF1576">
        <w:rPr>
          <w:rFonts w:cs="Arial"/>
          <w:color w:val="333333"/>
          <w:sz w:val="24"/>
          <w:szCs w:val="24"/>
        </w:rPr>
        <w:t>.</w:t>
      </w:r>
    </w:p>
    <w:p w:rsidR="00CF1576" w:rsidRDefault="00CF1576" w:rsidP="00812376">
      <w:pPr>
        <w:spacing w:after="0" w:line="275" w:lineRule="atLeast"/>
        <w:ind w:left="-360"/>
        <w:rPr>
          <w:rFonts w:cs="Arial"/>
          <w:color w:val="333333"/>
          <w:sz w:val="24"/>
          <w:szCs w:val="24"/>
        </w:rPr>
      </w:pPr>
    </w:p>
    <w:p w:rsidR="00CF1576" w:rsidRDefault="00CF1576" w:rsidP="0091246D">
      <w:pPr>
        <w:spacing w:after="0" w:line="275" w:lineRule="atLeast"/>
        <w:ind w:left="-360"/>
        <w:rPr>
          <w:rFonts w:cs="Arial"/>
          <w:b/>
          <w:color w:val="333333"/>
          <w:sz w:val="32"/>
          <w:szCs w:val="32"/>
        </w:rPr>
      </w:pPr>
      <w:r w:rsidRPr="007C734D">
        <w:rPr>
          <w:rFonts w:cs="Arial"/>
          <w:b/>
          <w:color w:val="333333"/>
          <w:sz w:val="32"/>
          <w:szCs w:val="32"/>
          <w:u w:val="single"/>
        </w:rPr>
        <w:t>Termination</w:t>
      </w:r>
      <w:r w:rsidR="0091246D">
        <w:rPr>
          <w:rFonts w:cs="Arial"/>
          <w:b/>
          <w:color w:val="333333"/>
          <w:sz w:val="32"/>
          <w:szCs w:val="32"/>
          <w:u w:val="single"/>
        </w:rPr>
        <w:t>:</w:t>
      </w:r>
    </w:p>
    <w:p w:rsidR="00CF1576" w:rsidRDefault="00CF1576" w:rsidP="00CF1576">
      <w:pPr>
        <w:spacing w:after="0" w:line="275" w:lineRule="atLeast"/>
        <w:ind w:left="-360"/>
        <w:rPr>
          <w:rFonts w:cs="Arial"/>
          <w:color w:val="333333"/>
          <w:sz w:val="24"/>
          <w:szCs w:val="24"/>
        </w:rPr>
      </w:pPr>
      <w:r w:rsidRPr="00CF1576">
        <w:rPr>
          <w:rFonts w:cs="Arial"/>
          <w:color w:val="333333"/>
          <w:sz w:val="24"/>
          <w:szCs w:val="24"/>
        </w:rPr>
        <w:t xml:space="preserve">Once the project is in process either party may terminate this Agreement in the event of material change of circumstance with 14 days’ notice sent in writing to the other party at the </w:t>
      </w:r>
      <w:r w:rsidR="0098340F">
        <w:rPr>
          <w:rFonts w:cs="Arial"/>
          <w:color w:val="333333"/>
          <w:sz w:val="24"/>
          <w:szCs w:val="24"/>
        </w:rPr>
        <w:t xml:space="preserve">email </w:t>
      </w:r>
      <w:r w:rsidRPr="00CF1576">
        <w:rPr>
          <w:rFonts w:cs="Arial"/>
          <w:color w:val="333333"/>
          <w:sz w:val="24"/>
          <w:szCs w:val="24"/>
        </w:rPr>
        <w:t xml:space="preserve">address provided. If the Editor terminates the agreement, </w:t>
      </w:r>
      <w:r w:rsidR="007C734D">
        <w:rPr>
          <w:rFonts w:cs="Arial"/>
          <w:color w:val="333333"/>
          <w:sz w:val="24"/>
          <w:szCs w:val="24"/>
        </w:rPr>
        <w:t xml:space="preserve">the </w:t>
      </w:r>
      <w:r w:rsidRPr="00CF1576">
        <w:rPr>
          <w:rFonts w:cs="Arial"/>
          <w:color w:val="333333"/>
          <w:sz w:val="24"/>
          <w:szCs w:val="24"/>
        </w:rPr>
        <w:t xml:space="preserve">Author will pay the Editor for work done up to the date of termination, and </w:t>
      </w:r>
      <w:r>
        <w:rPr>
          <w:rFonts w:cs="Arial"/>
          <w:color w:val="333333"/>
          <w:sz w:val="24"/>
          <w:szCs w:val="24"/>
        </w:rPr>
        <w:t xml:space="preserve">the </w:t>
      </w:r>
      <w:r w:rsidRPr="00CF1576">
        <w:rPr>
          <w:rFonts w:cs="Arial"/>
          <w:color w:val="333333"/>
          <w:sz w:val="24"/>
          <w:szCs w:val="24"/>
        </w:rPr>
        <w:t xml:space="preserve">Editor will refund </w:t>
      </w:r>
      <w:r w:rsidR="007C734D">
        <w:rPr>
          <w:rFonts w:cs="Arial"/>
          <w:color w:val="333333"/>
          <w:sz w:val="24"/>
          <w:szCs w:val="24"/>
        </w:rPr>
        <w:t xml:space="preserve">the </w:t>
      </w:r>
      <w:r w:rsidRPr="00CF1576">
        <w:rPr>
          <w:rFonts w:cs="Arial"/>
          <w:color w:val="333333"/>
          <w:sz w:val="24"/>
          <w:szCs w:val="24"/>
        </w:rPr>
        <w:t>overpayment. If the Author terminates the agreement, the Author will pay the Editor for the work completed up to the date of termination</w:t>
      </w:r>
      <w:r>
        <w:rPr>
          <w:rFonts w:cs="Arial"/>
          <w:color w:val="333333"/>
          <w:sz w:val="24"/>
          <w:szCs w:val="24"/>
        </w:rPr>
        <w:t>.</w:t>
      </w:r>
    </w:p>
    <w:p w:rsidR="0091246D" w:rsidRDefault="0091246D" w:rsidP="00CF1576">
      <w:pPr>
        <w:spacing w:after="0" w:line="275" w:lineRule="atLeast"/>
        <w:ind w:left="-360"/>
        <w:rPr>
          <w:rFonts w:cs="Arial"/>
          <w:color w:val="333333"/>
          <w:sz w:val="24"/>
          <w:szCs w:val="24"/>
        </w:rPr>
      </w:pPr>
    </w:p>
    <w:p w:rsidR="007C734D" w:rsidRDefault="007C734D" w:rsidP="00CF1576">
      <w:pPr>
        <w:pBdr>
          <w:bottom w:val="single" w:sz="6" w:space="1" w:color="auto"/>
        </w:pBdr>
        <w:spacing w:after="0" w:line="275" w:lineRule="atLeast"/>
        <w:ind w:left="-360"/>
        <w:rPr>
          <w:rFonts w:cs="Arial"/>
          <w:color w:val="333333"/>
          <w:sz w:val="24"/>
          <w:szCs w:val="24"/>
        </w:rPr>
      </w:pPr>
    </w:p>
    <w:p w:rsidR="0091246D" w:rsidRDefault="0091246D" w:rsidP="00CF1576">
      <w:pPr>
        <w:spacing w:after="0" w:line="275" w:lineRule="atLeast"/>
        <w:ind w:left="-360"/>
        <w:rPr>
          <w:rFonts w:cs="Arial"/>
          <w:color w:val="333333"/>
          <w:sz w:val="24"/>
          <w:szCs w:val="24"/>
        </w:rPr>
      </w:pPr>
    </w:p>
    <w:p w:rsidR="0091246D" w:rsidRPr="0091246D" w:rsidRDefault="0098340F" w:rsidP="00CF1576">
      <w:pPr>
        <w:spacing w:after="0" w:line="275" w:lineRule="atLeast"/>
        <w:ind w:left="-360"/>
        <w:rPr>
          <w:rFonts w:cs="Arial"/>
          <w:b/>
          <w:color w:val="333333"/>
          <w:sz w:val="32"/>
          <w:szCs w:val="32"/>
          <w:u w:val="single"/>
        </w:rPr>
      </w:pPr>
      <w:r>
        <w:rPr>
          <w:rFonts w:cs="Arial"/>
          <w:b/>
          <w:color w:val="333333"/>
          <w:sz w:val="32"/>
          <w:szCs w:val="32"/>
          <w:u w:val="single"/>
        </w:rPr>
        <w:t>By agreement</w:t>
      </w:r>
      <w:r w:rsidR="0091246D" w:rsidRPr="0091246D">
        <w:rPr>
          <w:rFonts w:cs="Arial"/>
          <w:b/>
          <w:color w:val="333333"/>
          <w:sz w:val="32"/>
          <w:szCs w:val="32"/>
          <w:u w:val="single"/>
        </w:rPr>
        <w:t>:</w:t>
      </w:r>
    </w:p>
    <w:p w:rsidR="0091246D" w:rsidRDefault="0091246D" w:rsidP="00CF1576">
      <w:pPr>
        <w:spacing w:after="0" w:line="275" w:lineRule="atLeast"/>
        <w:ind w:left="-360"/>
        <w:rPr>
          <w:rFonts w:cs="Arial"/>
          <w:color w:val="333333"/>
          <w:sz w:val="24"/>
          <w:szCs w:val="24"/>
        </w:rPr>
      </w:pPr>
      <w:r>
        <w:rPr>
          <w:rFonts w:cs="Arial"/>
          <w:color w:val="333333"/>
          <w:sz w:val="24"/>
          <w:szCs w:val="24"/>
        </w:rPr>
        <w:t xml:space="preserve">Upon completion of this agreement, the Editor accepts follow-up questions and will engage in an additional assessment of the manuscript at no extra cost to the Author. </w:t>
      </w:r>
    </w:p>
    <w:p w:rsidR="0091246D" w:rsidRDefault="0091246D" w:rsidP="0091246D">
      <w:pPr>
        <w:pBdr>
          <w:bottom w:val="single" w:sz="6" w:space="1" w:color="auto"/>
        </w:pBdr>
        <w:spacing w:after="0" w:line="275" w:lineRule="atLeast"/>
        <w:ind w:left="-360"/>
        <w:rPr>
          <w:rFonts w:cs="Arial"/>
          <w:color w:val="333333"/>
          <w:sz w:val="24"/>
          <w:szCs w:val="24"/>
        </w:rPr>
      </w:pPr>
    </w:p>
    <w:p w:rsidR="0091246D" w:rsidRPr="0091246D" w:rsidRDefault="0091246D" w:rsidP="00CF1576">
      <w:pPr>
        <w:spacing w:after="0" w:line="275" w:lineRule="atLeast"/>
        <w:ind w:left="-360"/>
        <w:rPr>
          <w:rFonts w:cs="Arial"/>
          <w:color w:val="333333"/>
          <w:sz w:val="24"/>
          <w:szCs w:val="24"/>
        </w:rPr>
      </w:pPr>
    </w:p>
    <w:p w:rsidR="0091246D" w:rsidRDefault="0091246D" w:rsidP="00CF1576">
      <w:pPr>
        <w:spacing w:after="0" w:line="275" w:lineRule="atLeast"/>
        <w:ind w:left="-360"/>
        <w:rPr>
          <w:rFonts w:cs="Arial"/>
          <w:color w:val="333333"/>
          <w:sz w:val="24"/>
          <w:szCs w:val="24"/>
        </w:rPr>
      </w:pPr>
    </w:p>
    <w:p w:rsidR="0098340F" w:rsidRDefault="0098340F" w:rsidP="001655F1">
      <w:pPr>
        <w:spacing w:after="0" w:line="275" w:lineRule="atLeast"/>
        <w:ind w:left="-360"/>
        <w:rPr>
          <w:rFonts w:cs="Arial"/>
          <w:color w:val="333333"/>
          <w:sz w:val="24"/>
          <w:szCs w:val="24"/>
        </w:rPr>
      </w:pPr>
    </w:p>
    <w:p w:rsidR="0098340F" w:rsidRDefault="0098340F" w:rsidP="001655F1">
      <w:pPr>
        <w:spacing w:after="0" w:line="275" w:lineRule="atLeast"/>
        <w:ind w:left="-360"/>
        <w:rPr>
          <w:rFonts w:cs="Arial"/>
          <w:color w:val="333333"/>
          <w:sz w:val="24"/>
          <w:szCs w:val="24"/>
        </w:rPr>
      </w:pPr>
    </w:p>
    <w:p w:rsidR="0098340F" w:rsidRDefault="0098340F" w:rsidP="001655F1">
      <w:pPr>
        <w:spacing w:after="0" w:line="275" w:lineRule="atLeast"/>
        <w:ind w:left="-360"/>
        <w:rPr>
          <w:rFonts w:cs="Arial"/>
          <w:color w:val="333333"/>
          <w:sz w:val="24"/>
          <w:szCs w:val="24"/>
        </w:rPr>
      </w:pPr>
    </w:p>
    <w:p w:rsidR="00C810C9" w:rsidRDefault="00CF1576" w:rsidP="001655F1">
      <w:pPr>
        <w:spacing w:after="0" w:line="275" w:lineRule="atLeast"/>
        <w:ind w:left="-360"/>
        <w:rPr>
          <w:rFonts w:cs="Arial"/>
          <w:color w:val="333333"/>
          <w:sz w:val="24"/>
          <w:szCs w:val="24"/>
        </w:rPr>
      </w:pPr>
      <w:r w:rsidRPr="007C734D">
        <w:rPr>
          <w:rFonts w:cs="Arial"/>
          <w:color w:val="333333"/>
          <w:sz w:val="24"/>
          <w:szCs w:val="24"/>
        </w:rPr>
        <w:t xml:space="preserve">This agreement is made and entered into by and between the parties </w:t>
      </w:r>
      <w:r w:rsidR="007C734D">
        <w:rPr>
          <w:rFonts w:cs="Arial"/>
          <w:color w:val="333333"/>
          <w:sz w:val="24"/>
          <w:szCs w:val="24"/>
        </w:rPr>
        <w:t xml:space="preserve">on this date: </w:t>
      </w:r>
    </w:p>
    <w:p w:rsidR="0091246D" w:rsidRPr="00F61DA3" w:rsidRDefault="0091246D" w:rsidP="001655F1">
      <w:pPr>
        <w:spacing w:after="0" w:line="275" w:lineRule="atLeast"/>
        <w:ind w:left="-360"/>
        <w:rPr>
          <w:rFonts w:eastAsia="Times New Roman" w:cs="Times New Roman"/>
          <w:color w:val="000000"/>
          <w:sz w:val="24"/>
          <w:szCs w:val="24"/>
          <w:lang w:eastAsia="en-GB"/>
        </w:rPr>
      </w:pPr>
    </w:p>
    <w:p w:rsidR="007D0033" w:rsidRPr="007D0033" w:rsidRDefault="007D0033" w:rsidP="00F61DA3">
      <w:pPr>
        <w:spacing w:after="0" w:line="240" w:lineRule="auto"/>
        <w:rPr>
          <w:rFonts w:eastAsia="Times New Roman" w:cs="Courier New"/>
          <w:color w:val="000000"/>
          <w:sz w:val="24"/>
          <w:szCs w:val="24"/>
          <w:lang w:eastAsia="en-GB"/>
        </w:rPr>
      </w:pPr>
    </w:p>
    <w:p w:rsidR="00F61DA3" w:rsidRPr="007D0033" w:rsidRDefault="00F61DA3" w:rsidP="00F61DA3">
      <w:pPr>
        <w:spacing w:after="0" w:line="240" w:lineRule="auto"/>
        <w:rPr>
          <w:rFonts w:eastAsia="Times New Roman" w:cs="Courier New"/>
          <w:color w:val="000000"/>
          <w:sz w:val="24"/>
          <w:szCs w:val="24"/>
          <w:lang w:eastAsia="en-GB"/>
        </w:rPr>
      </w:pPr>
      <w:r w:rsidRPr="00F61DA3">
        <w:rPr>
          <w:rFonts w:eastAsia="Times New Roman" w:cs="Courier New"/>
          <w:color w:val="000000"/>
          <w:sz w:val="24"/>
          <w:szCs w:val="24"/>
          <w:lang w:eastAsia="en-GB"/>
        </w:rPr>
        <w:t xml:space="preserve">Signed by the </w:t>
      </w:r>
      <w:r w:rsidR="0091246D">
        <w:rPr>
          <w:rFonts w:eastAsia="Times New Roman" w:cs="Courier New"/>
          <w:color w:val="000000"/>
          <w:sz w:val="24"/>
          <w:szCs w:val="24"/>
          <w:lang w:eastAsia="en-GB"/>
        </w:rPr>
        <w:t>Editor</w:t>
      </w:r>
      <w:r w:rsidR="0098340F" w:rsidRPr="00F61DA3">
        <w:rPr>
          <w:rFonts w:eastAsia="Times New Roman" w:cs="Courier New"/>
          <w:color w:val="000000"/>
          <w:sz w:val="24"/>
          <w:szCs w:val="24"/>
          <w:lang w:eastAsia="en-GB"/>
        </w:rPr>
        <w:t xml:space="preserve">: </w:t>
      </w:r>
      <w:r w:rsidRPr="00F61DA3">
        <w:rPr>
          <w:rFonts w:eastAsia="Times New Roman" w:cs="Courier New"/>
          <w:color w:val="000000"/>
          <w:sz w:val="24"/>
          <w:szCs w:val="24"/>
          <w:lang w:eastAsia="en-GB"/>
        </w:rPr>
        <w:br/>
        <w:t>______________________________________________</w:t>
      </w:r>
      <w:r w:rsidRPr="00F61DA3">
        <w:rPr>
          <w:rFonts w:eastAsia="Times New Roman" w:cs="Courier New"/>
          <w:color w:val="000000"/>
          <w:sz w:val="24"/>
          <w:szCs w:val="24"/>
          <w:lang w:eastAsia="en-GB"/>
        </w:rPr>
        <w:br/>
        <w:t>Name: ________________________________________</w:t>
      </w:r>
      <w:r w:rsidRPr="00F61DA3">
        <w:rPr>
          <w:rFonts w:eastAsia="Times New Roman" w:cs="Courier New"/>
          <w:color w:val="000000"/>
          <w:sz w:val="24"/>
          <w:szCs w:val="24"/>
          <w:lang w:eastAsia="en-GB"/>
        </w:rPr>
        <w:br/>
        <w:t>Date: ________________________________________</w:t>
      </w:r>
    </w:p>
    <w:p w:rsidR="007D0033" w:rsidRPr="00F61DA3" w:rsidRDefault="007D0033" w:rsidP="00F61DA3">
      <w:pPr>
        <w:spacing w:after="0" w:line="240" w:lineRule="auto"/>
        <w:rPr>
          <w:rFonts w:eastAsia="Times New Roman" w:cs="Courier New"/>
          <w:color w:val="000000"/>
          <w:sz w:val="24"/>
          <w:szCs w:val="24"/>
          <w:lang w:eastAsia="en-GB"/>
        </w:rPr>
      </w:pPr>
    </w:p>
    <w:p w:rsidR="00F61DA3" w:rsidRPr="00F61DA3" w:rsidRDefault="00F61DA3" w:rsidP="00F61DA3">
      <w:pPr>
        <w:spacing w:after="0" w:line="240" w:lineRule="auto"/>
        <w:rPr>
          <w:rFonts w:eastAsia="Times New Roman" w:cs="Courier New"/>
          <w:color w:val="000000"/>
          <w:sz w:val="24"/>
          <w:szCs w:val="24"/>
          <w:lang w:eastAsia="en-GB"/>
        </w:rPr>
      </w:pPr>
      <w:r w:rsidRPr="00F61DA3">
        <w:rPr>
          <w:rFonts w:eastAsia="Times New Roman" w:cs="Courier New"/>
          <w:color w:val="000000"/>
          <w:sz w:val="24"/>
          <w:szCs w:val="24"/>
          <w:lang w:eastAsia="en-GB"/>
        </w:rPr>
        <w:t>Signed on behalf of the Client</w:t>
      </w:r>
      <w:r w:rsidR="0098340F" w:rsidRPr="00F61DA3">
        <w:rPr>
          <w:rFonts w:eastAsia="Times New Roman" w:cs="Courier New"/>
          <w:color w:val="000000"/>
          <w:sz w:val="24"/>
          <w:szCs w:val="24"/>
          <w:lang w:eastAsia="en-GB"/>
        </w:rPr>
        <w:t xml:space="preserve">: </w:t>
      </w:r>
      <w:r w:rsidRPr="00F61DA3">
        <w:rPr>
          <w:rFonts w:eastAsia="Times New Roman" w:cs="Courier New"/>
          <w:color w:val="000000"/>
          <w:sz w:val="24"/>
          <w:szCs w:val="24"/>
          <w:lang w:eastAsia="en-GB"/>
        </w:rPr>
        <w:br/>
        <w:t>______________________________________________</w:t>
      </w:r>
      <w:r w:rsidRPr="00F61DA3">
        <w:rPr>
          <w:rFonts w:eastAsia="Times New Roman" w:cs="Courier New"/>
          <w:color w:val="000000"/>
          <w:sz w:val="24"/>
          <w:szCs w:val="24"/>
          <w:lang w:eastAsia="en-GB"/>
        </w:rPr>
        <w:br/>
        <w:t>Name: ________________________________________</w:t>
      </w:r>
      <w:r w:rsidRPr="00F61DA3">
        <w:rPr>
          <w:rFonts w:eastAsia="Times New Roman" w:cs="Courier New"/>
          <w:color w:val="000000"/>
          <w:sz w:val="24"/>
          <w:szCs w:val="24"/>
          <w:lang w:eastAsia="en-GB"/>
        </w:rPr>
        <w:br/>
        <w:t>Position: ____________________________________</w:t>
      </w:r>
      <w:r w:rsidRPr="00F61DA3">
        <w:rPr>
          <w:rFonts w:eastAsia="Times New Roman" w:cs="Courier New"/>
          <w:color w:val="000000"/>
          <w:sz w:val="24"/>
          <w:szCs w:val="24"/>
          <w:lang w:eastAsia="en-GB"/>
        </w:rPr>
        <w:br/>
        <w:t>Date: ________________</w:t>
      </w:r>
    </w:p>
    <w:p w:rsidR="00F61DA3" w:rsidRPr="007D0033" w:rsidRDefault="00F61DA3" w:rsidP="009E166B">
      <w:pPr>
        <w:spacing w:line="480" w:lineRule="auto"/>
        <w:ind w:right="-330"/>
        <w:rPr>
          <w:sz w:val="24"/>
          <w:szCs w:val="24"/>
        </w:rPr>
      </w:pPr>
    </w:p>
    <w:sectPr w:rsidR="00F61DA3" w:rsidRPr="007D00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14" w:rsidRDefault="00BF2F14" w:rsidP="00EF566D">
      <w:pPr>
        <w:spacing w:after="0" w:line="240" w:lineRule="auto"/>
      </w:pPr>
      <w:r>
        <w:separator/>
      </w:r>
    </w:p>
  </w:endnote>
  <w:endnote w:type="continuationSeparator" w:id="0">
    <w:p w:rsidR="00BF2F14" w:rsidRDefault="00BF2F14" w:rsidP="00EF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14" w:rsidRDefault="00BF2F14" w:rsidP="00EF566D">
      <w:pPr>
        <w:spacing w:after="0" w:line="240" w:lineRule="auto"/>
      </w:pPr>
      <w:r>
        <w:separator/>
      </w:r>
    </w:p>
  </w:footnote>
  <w:footnote w:type="continuationSeparator" w:id="0">
    <w:p w:rsidR="00BF2F14" w:rsidRDefault="00BF2F14" w:rsidP="00EF5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6D" w:rsidRDefault="00F61DA3" w:rsidP="00EF566D">
    <w:pPr>
      <w:pStyle w:val="Header"/>
      <w:ind w:firstLine="2552"/>
    </w:pPr>
    <w:r>
      <w:rPr>
        <w:noProof/>
        <w:lang w:eastAsia="en-GB"/>
      </w:rPr>
      <w:drawing>
        <wp:inline distT="0" distB="0" distL="0" distR="0">
          <wp:extent cx="242006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jpg"/>
                  <pic:cNvPicPr/>
                </pic:nvPicPr>
                <pic:blipFill>
                  <a:blip r:embed="rId1">
                    <a:extLst>
                      <a:ext uri="{28A0092B-C50C-407E-A947-70E740481C1C}">
                        <a14:useLocalDpi xmlns:a14="http://schemas.microsoft.com/office/drawing/2010/main" val="0"/>
                      </a:ext>
                    </a:extLst>
                  </a:blip>
                  <a:stretch>
                    <a:fillRect/>
                  </a:stretch>
                </pic:blipFill>
                <pic:spPr>
                  <a:xfrm>
                    <a:off x="0" y="0"/>
                    <a:ext cx="2434146" cy="766435"/>
                  </a:xfrm>
                  <a:prstGeom prst="rect">
                    <a:avLst/>
                  </a:prstGeom>
                </pic:spPr>
              </pic:pic>
            </a:graphicData>
          </a:graphic>
        </wp:inline>
      </w:drawing>
    </w:r>
  </w:p>
  <w:p w:rsidR="007D0033" w:rsidRDefault="007D0033" w:rsidP="00EF566D">
    <w:pPr>
      <w:pStyle w:val="Header"/>
      <w:ind w:firstLine="2552"/>
    </w:pPr>
  </w:p>
  <w:p w:rsidR="007D0033" w:rsidRDefault="007D0033" w:rsidP="00EF566D">
    <w:pPr>
      <w:pStyle w:val="Header"/>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7809"/>
    <w:multiLevelType w:val="multilevel"/>
    <w:tmpl w:val="9DBE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E6"/>
    <w:rsid w:val="00001DB7"/>
    <w:rsid w:val="000029C8"/>
    <w:rsid w:val="0004472F"/>
    <w:rsid w:val="000510A5"/>
    <w:rsid w:val="000940C2"/>
    <w:rsid w:val="000C7B8B"/>
    <w:rsid w:val="00130C6E"/>
    <w:rsid w:val="00151579"/>
    <w:rsid w:val="00154E8E"/>
    <w:rsid w:val="001655F1"/>
    <w:rsid w:val="00183EB9"/>
    <w:rsid w:val="001B1E52"/>
    <w:rsid w:val="001D0063"/>
    <w:rsid w:val="00232803"/>
    <w:rsid w:val="0026567A"/>
    <w:rsid w:val="002D454E"/>
    <w:rsid w:val="003072DD"/>
    <w:rsid w:val="0032453C"/>
    <w:rsid w:val="00330A72"/>
    <w:rsid w:val="00387BB6"/>
    <w:rsid w:val="003C2C65"/>
    <w:rsid w:val="003E70CC"/>
    <w:rsid w:val="0044413E"/>
    <w:rsid w:val="0047299C"/>
    <w:rsid w:val="00490352"/>
    <w:rsid w:val="004A27DF"/>
    <w:rsid w:val="005027DD"/>
    <w:rsid w:val="00531D8C"/>
    <w:rsid w:val="0054380E"/>
    <w:rsid w:val="00567FA0"/>
    <w:rsid w:val="00595BE6"/>
    <w:rsid w:val="00651E90"/>
    <w:rsid w:val="006569D9"/>
    <w:rsid w:val="006725AF"/>
    <w:rsid w:val="006732E7"/>
    <w:rsid w:val="006B2FC1"/>
    <w:rsid w:val="006D7E9B"/>
    <w:rsid w:val="006E5B93"/>
    <w:rsid w:val="00731137"/>
    <w:rsid w:val="007950D0"/>
    <w:rsid w:val="007C734D"/>
    <w:rsid w:val="007D0033"/>
    <w:rsid w:val="007D0103"/>
    <w:rsid w:val="00812376"/>
    <w:rsid w:val="00823DF3"/>
    <w:rsid w:val="00900764"/>
    <w:rsid w:val="0091246D"/>
    <w:rsid w:val="00920CFA"/>
    <w:rsid w:val="0098340F"/>
    <w:rsid w:val="00991B95"/>
    <w:rsid w:val="009B687E"/>
    <w:rsid w:val="009E166B"/>
    <w:rsid w:val="009F202C"/>
    <w:rsid w:val="00AC2270"/>
    <w:rsid w:val="00AD4F5A"/>
    <w:rsid w:val="00B0690A"/>
    <w:rsid w:val="00B223D1"/>
    <w:rsid w:val="00B26F2C"/>
    <w:rsid w:val="00B579CA"/>
    <w:rsid w:val="00BF2F14"/>
    <w:rsid w:val="00BF332A"/>
    <w:rsid w:val="00C40AEE"/>
    <w:rsid w:val="00C6356A"/>
    <w:rsid w:val="00C810C9"/>
    <w:rsid w:val="00C93D7F"/>
    <w:rsid w:val="00CF1576"/>
    <w:rsid w:val="00CF647D"/>
    <w:rsid w:val="00D022B6"/>
    <w:rsid w:val="00D31313"/>
    <w:rsid w:val="00D45A3D"/>
    <w:rsid w:val="00D66E67"/>
    <w:rsid w:val="00E10D9D"/>
    <w:rsid w:val="00E161B8"/>
    <w:rsid w:val="00E33307"/>
    <w:rsid w:val="00EA2602"/>
    <w:rsid w:val="00EF566D"/>
    <w:rsid w:val="00F15464"/>
    <w:rsid w:val="00F55116"/>
    <w:rsid w:val="00F61DA3"/>
    <w:rsid w:val="00F63457"/>
    <w:rsid w:val="00F92EFF"/>
    <w:rsid w:val="00FF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E10D9D"/>
  </w:style>
  <w:style w:type="character" w:styleId="Hyperlink">
    <w:name w:val="Hyperlink"/>
    <w:basedOn w:val="DefaultParagraphFont"/>
    <w:uiPriority w:val="99"/>
    <w:unhideWhenUsed/>
    <w:rsid w:val="00F15464"/>
    <w:rPr>
      <w:color w:val="0563C1" w:themeColor="hyperlink"/>
      <w:u w:val="single"/>
    </w:rPr>
  </w:style>
  <w:style w:type="paragraph" w:styleId="BalloonText">
    <w:name w:val="Balloon Text"/>
    <w:basedOn w:val="Normal"/>
    <w:link w:val="BalloonTextChar"/>
    <w:uiPriority w:val="99"/>
    <w:semiHidden/>
    <w:unhideWhenUsed/>
    <w:rsid w:val="00C93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7F"/>
    <w:rPr>
      <w:rFonts w:ascii="Segoe UI" w:hAnsi="Segoe UI" w:cs="Segoe UI"/>
      <w:sz w:val="18"/>
      <w:szCs w:val="18"/>
    </w:rPr>
  </w:style>
  <w:style w:type="paragraph" w:styleId="Header">
    <w:name w:val="header"/>
    <w:basedOn w:val="Normal"/>
    <w:link w:val="HeaderChar"/>
    <w:uiPriority w:val="99"/>
    <w:unhideWhenUsed/>
    <w:rsid w:val="00EF5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6D"/>
  </w:style>
  <w:style w:type="paragraph" w:styleId="Footer">
    <w:name w:val="footer"/>
    <w:basedOn w:val="Normal"/>
    <w:link w:val="FooterChar"/>
    <w:uiPriority w:val="99"/>
    <w:unhideWhenUsed/>
    <w:rsid w:val="00EF5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6D"/>
  </w:style>
  <w:style w:type="paragraph" w:styleId="NormalWeb">
    <w:name w:val="Normal (Web)"/>
    <w:basedOn w:val="Normal"/>
    <w:uiPriority w:val="99"/>
    <w:semiHidden/>
    <w:unhideWhenUsed/>
    <w:rsid w:val="00F61D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E10D9D"/>
  </w:style>
  <w:style w:type="character" w:styleId="Hyperlink">
    <w:name w:val="Hyperlink"/>
    <w:basedOn w:val="DefaultParagraphFont"/>
    <w:uiPriority w:val="99"/>
    <w:unhideWhenUsed/>
    <w:rsid w:val="00F15464"/>
    <w:rPr>
      <w:color w:val="0563C1" w:themeColor="hyperlink"/>
      <w:u w:val="single"/>
    </w:rPr>
  </w:style>
  <w:style w:type="paragraph" w:styleId="BalloonText">
    <w:name w:val="Balloon Text"/>
    <w:basedOn w:val="Normal"/>
    <w:link w:val="BalloonTextChar"/>
    <w:uiPriority w:val="99"/>
    <w:semiHidden/>
    <w:unhideWhenUsed/>
    <w:rsid w:val="00C93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7F"/>
    <w:rPr>
      <w:rFonts w:ascii="Segoe UI" w:hAnsi="Segoe UI" w:cs="Segoe UI"/>
      <w:sz w:val="18"/>
      <w:szCs w:val="18"/>
    </w:rPr>
  </w:style>
  <w:style w:type="paragraph" w:styleId="Header">
    <w:name w:val="header"/>
    <w:basedOn w:val="Normal"/>
    <w:link w:val="HeaderChar"/>
    <w:uiPriority w:val="99"/>
    <w:unhideWhenUsed/>
    <w:rsid w:val="00EF5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6D"/>
  </w:style>
  <w:style w:type="paragraph" w:styleId="Footer">
    <w:name w:val="footer"/>
    <w:basedOn w:val="Normal"/>
    <w:link w:val="FooterChar"/>
    <w:uiPriority w:val="99"/>
    <w:unhideWhenUsed/>
    <w:rsid w:val="00EF5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6D"/>
  </w:style>
  <w:style w:type="paragraph" w:styleId="NormalWeb">
    <w:name w:val="Normal (Web)"/>
    <w:basedOn w:val="Normal"/>
    <w:uiPriority w:val="99"/>
    <w:semiHidden/>
    <w:unhideWhenUsed/>
    <w:rsid w:val="00F61D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9279">
      <w:bodyDiv w:val="1"/>
      <w:marLeft w:val="0"/>
      <w:marRight w:val="0"/>
      <w:marTop w:val="0"/>
      <w:marBottom w:val="0"/>
      <w:divBdr>
        <w:top w:val="none" w:sz="0" w:space="0" w:color="auto"/>
        <w:left w:val="none" w:sz="0" w:space="0" w:color="auto"/>
        <w:bottom w:val="none" w:sz="0" w:space="0" w:color="auto"/>
        <w:right w:val="none" w:sz="0" w:space="0" w:color="auto"/>
      </w:divBdr>
    </w:div>
    <w:div w:id="1638415599">
      <w:bodyDiv w:val="1"/>
      <w:marLeft w:val="0"/>
      <w:marRight w:val="0"/>
      <w:marTop w:val="0"/>
      <w:marBottom w:val="0"/>
      <w:divBdr>
        <w:top w:val="none" w:sz="0" w:space="0" w:color="auto"/>
        <w:left w:val="none" w:sz="0" w:space="0" w:color="auto"/>
        <w:bottom w:val="none" w:sz="0" w:space="0" w:color="auto"/>
        <w:right w:val="none" w:sz="0" w:space="0" w:color="auto"/>
      </w:divBdr>
    </w:div>
    <w:div w:id="19841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steveOUfrost</dc:creator>
  <cp:lastModifiedBy>Michelle</cp:lastModifiedBy>
  <cp:revision>2</cp:revision>
  <cp:lastPrinted>2015-07-24T08:58:00Z</cp:lastPrinted>
  <dcterms:created xsi:type="dcterms:W3CDTF">2015-08-30T19:11:00Z</dcterms:created>
  <dcterms:modified xsi:type="dcterms:W3CDTF">2015-08-30T19:11:00Z</dcterms:modified>
</cp:coreProperties>
</file>